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5AFA80" w14:textId="52696C39" w:rsidR="007B79DE" w:rsidRPr="009F4E43" w:rsidRDefault="009F4E43" w:rsidP="007B79DE">
      <w:pPr>
        <w:rPr>
          <w:rFonts w:ascii="Calibri Light" w:eastAsia="Times New Roman" w:hAnsi="Calibri Light" w:cs="Calibri Light"/>
          <w:b/>
          <w:bCs/>
          <w:color w:val="44546A"/>
          <w:sz w:val="28"/>
          <w:szCs w:val="28"/>
          <w:lang w:eastAsia="en-GB"/>
        </w:rPr>
      </w:pPr>
      <w:r>
        <w:rPr>
          <w:rFonts w:ascii="Calibri Light" w:eastAsia="Times New Roman" w:hAnsi="Calibri Light" w:cs="Calibri Light"/>
          <w:b/>
          <w:bCs/>
          <w:color w:val="44546A"/>
          <w:lang w:eastAsia="en-GB"/>
        </w:rPr>
        <w:tab/>
      </w:r>
      <w:r>
        <w:rPr>
          <w:rFonts w:ascii="Calibri Light" w:eastAsia="Times New Roman" w:hAnsi="Calibri Light" w:cs="Calibri Light"/>
          <w:b/>
          <w:bCs/>
          <w:color w:val="44546A"/>
          <w:lang w:eastAsia="en-GB"/>
        </w:rPr>
        <w:tab/>
      </w:r>
      <w:r w:rsidRPr="009F4E43">
        <w:rPr>
          <w:rFonts w:ascii="Calibri Light" w:eastAsia="Times New Roman" w:hAnsi="Calibri Light" w:cs="Calibri Light"/>
          <w:b/>
          <w:bCs/>
          <w:color w:val="44546A"/>
          <w:sz w:val="28"/>
          <w:szCs w:val="28"/>
          <w:lang w:eastAsia="en-GB"/>
        </w:rPr>
        <w:tab/>
      </w:r>
      <w:r w:rsidRPr="009F4E43">
        <w:rPr>
          <w:rFonts w:ascii="Calibri Light" w:eastAsia="Times New Roman" w:hAnsi="Calibri Light" w:cs="Calibri Light"/>
          <w:b/>
          <w:bCs/>
          <w:color w:val="44546A"/>
          <w:sz w:val="28"/>
          <w:szCs w:val="28"/>
          <w:lang w:eastAsia="en-GB"/>
        </w:rPr>
        <w:tab/>
      </w:r>
      <w:r w:rsidR="004862EB" w:rsidRPr="009F4E43">
        <w:rPr>
          <w:rFonts w:ascii="Calibri Light" w:eastAsia="Times New Roman" w:hAnsi="Calibri Light" w:cs="Calibri Light"/>
          <w:b/>
          <w:bCs/>
          <w:color w:val="44546A"/>
          <w:sz w:val="28"/>
          <w:szCs w:val="28"/>
          <w:lang w:eastAsia="en-GB"/>
        </w:rPr>
        <w:t xml:space="preserve">Monday </w:t>
      </w:r>
      <w:r w:rsidR="007B79DE" w:rsidRPr="009F4E43">
        <w:rPr>
          <w:rFonts w:ascii="Calibri Light" w:eastAsia="Times New Roman" w:hAnsi="Calibri Light" w:cs="Calibri Light"/>
          <w:b/>
          <w:bCs/>
          <w:color w:val="44546A"/>
          <w:sz w:val="28"/>
          <w:szCs w:val="28"/>
          <w:lang w:eastAsia="en-GB"/>
        </w:rPr>
        <w:t>18</w:t>
      </w:r>
      <w:r w:rsidR="007B79DE" w:rsidRPr="009F4E43">
        <w:rPr>
          <w:rFonts w:ascii="Calibri Light" w:eastAsia="Times New Roman" w:hAnsi="Calibri Light" w:cs="Calibri Light"/>
          <w:b/>
          <w:bCs/>
          <w:color w:val="44546A"/>
          <w:sz w:val="28"/>
          <w:szCs w:val="28"/>
          <w:vertAlign w:val="superscript"/>
          <w:lang w:eastAsia="en-GB"/>
        </w:rPr>
        <w:t>th</w:t>
      </w:r>
      <w:r w:rsidR="007B79DE" w:rsidRPr="009F4E43">
        <w:rPr>
          <w:rFonts w:ascii="Calibri Light" w:eastAsia="Times New Roman" w:hAnsi="Calibri Light" w:cs="Calibri Light"/>
          <w:b/>
          <w:bCs/>
          <w:color w:val="44546A"/>
          <w:sz w:val="28"/>
          <w:szCs w:val="28"/>
          <w:lang w:eastAsia="en-GB"/>
        </w:rPr>
        <w:t xml:space="preserve"> October </w:t>
      </w:r>
      <w:r w:rsidR="004862EB" w:rsidRPr="009F4E43">
        <w:rPr>
          <w:rFonts w:ascii="Calibri Light" w:eastAsia="Times New Roman" w:hAnsi="Calibri Light" w:cs="Calibri Light"/>
          <w:b/>
          <w:bCs/>
          <w:color w:val="44546A"/>
          <w:sz w:val="28"/>
          <w:szCs w:val="28"/>
          <w:lang w:eastAsia="en-GB"/>
        </w:rPr>
        <w:t xml:space="preserve">is </w:t>
      </w:r>
    </w:p>
    <w:p w14:paraId="73447212" w14:textId="23D9055E" w:rsidR="004862EB" w:rsidRDefault="004862EB" w:rsidP="007B79DE">
      <w:pPr>
        <w:rPr>
          <w:rFonts w:ascii="Calibri Light" w:eastAsia="Times New Roman" w:hAnsi="Calibri Light" w:cs="Calibri Light"/>
          <w:b/>
          <w:bCs/>
          <w:color w:val="44546A"/>
          <w:lang w:eastAsia="en-GB"/>
        </w:rPr>
      </w:pPr>
    </w:p>
    <w:p w14:paraId="08C4FA59" w14:textId="6E01261D" w:rsidR="009F4E43" w:rsidRDefault="009F4E43" w:rsidP="007B79DE">
      <w:pPr>
        <w:rPr>
          <w:rFonts w:ascii="Calibri Light" w:eastAsia="Times New Roman" w:hAnsi="Calibri Light" w:cs="Calibri Light"/>
          <w:b/>
          <w:bCs/>
          <w:color w:val="44546A"/>
          <w:lang w:eastAsia="en-GB"/>
        </w:rPr>
      </w:pPr>
      <w:r>
        <w:rPr>
          <w:rFonts w:ascii="Calibri Light" w:eastAsia="Times New Roman" w:hAnsi="Calibri Light" w:cs="Calibri Light"/>
          <w:b/>
          <w:bCs/>
          <w:color w:val="44546A"/>
          <w:lang w:eastAsia="en-GB"/>
        </w:rPr>
        <w:tab/>
      </w:r>
      <w:r>
        <w:rPr>
          <w:rFonts w:ascii="Calibri Light" w:eastAsia="Times New Roman" w:hAnsi="Calibri Light" w:cs="Calibri Light"/>
          <w:b/>
          <w:bCs/>
          <w:color w:val="44546A"/>
          <w:lang w:eastAsia="en-GB"/>
        </w:rPr>
        <w:tab/>
      </w:r>
      <w:r>
        <w:rPr>
          <w:rFonts w:ascii="Calibri Light" w:eastAsia="Times New Roman" w:hAnsi="Calibri Light" w:cs="Calibri Light"/>
          <w:b/>
          <w:bCs/>
          <w:color w:val="44546A"/>
          <w:lang w:eastAsia="en-GB"/>
        </w:rPr>
        <w:tab/>
      </w:r>
      <w:r>
        <w:rPr>
          <w:rFonts w:ascii="Calibri Light" w:eastAsia="Times New Roman" w:hAnsi="Calibri Light" w:cs="Calibri Light"/>
          <w:b/>
          <w:bCs/>
          <w:color w:val="44546A"/>
          <w:lang w:eastAsia="en-GB"/>
        </w:rPr>
        <w:tab/>
      </w:r>
      <w:r>
        <w:rPr>
          <w:rFonts w:ascii="Calibri Light" w:eastAsia="Times New Roman" w:hAnsi="Calibri Light" w:cs="Calibri Light"/>
          <w:b/>
          <w:bCs/>
          <w:noProof/>
          <w:color w:val="44546A"/>
          <w:lang w:eastAsia="en-GB"/>
        </w:rPr>
        <w:drawing>
          <wp:inline distT="0" distB="0" distL="0" distR="0" wp14:anchorId="3D2026BD" wp14:editId="28B26024">
            <wp:extent cx="1193800" cy="1524000"/>
            <wp:effectExtent l="0" t="0" r="0" b="0"/>
            <wp:docPr id="6" name="Picture 6" descr="Chart, sunburst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Chart, sunburst char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38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212272" w14:textId="3B333A45" w:rsidR="009F4E43" w:rsidRDefault="009F4E43" w:rsidP="007B79DE">
      <w:pPr>
        <w:rPr>
          <w:rFonts w:ascii="Calibri Light" w:eastAsia="Times New Roman" w:hAnsi="Calibri Light" w:cs="Calibri Light"/>
          <w:b/>
          <w:bCs/>
          <w:color w:val="44546A"/>
          <w:lang w:eastAsia="en-GB"/>
        </w:rPr>
      </w:pPr>
    </w:p>
    <w:p w14:paraId="374F2E27" w14:textId="77777777" w:rsidR="009F4E43" w:rsidRDefault="009F4E43" w:rsidP="007B79DE">
      <w:pPr>
        <w:rPr>
          <w:rFonts w:ascii="Calibri Light" w:eastAsia="Times New Roman" w:hAnsi="Calibri Light" w:cs="Calibri Light"/>
          <w:b/>
          <w:bCs/>
          <w:color w:val="44546A"/>
          <w:lang w:eastAsia="en-GB"/>
        </w:rPr>
      </w:pPr>
    </w:p>
    <w:p w14:paraId="57AF9F1E" w14:textId="5E1F0F2E" w:rsidR="004862EB" w:rsidRPr="009F4E43" w:rsidRDefault="009F4E43" w:rsidP="007B79DE">
      <w:pPr>
        <w:rPr>
          <w:rFonts w:ascii="Calibri Light" w:eastAsia="Times New Roman" w:hAnsi="Calibri Light" w:cs="Calibri Light"/>
          <w:b/>
          <w:bCs/>
          <w:color w:val="44546A"/>
          <w:sz w:val="28"/>
          <w:szCs w:val="28"/>
          <w:lang w:eastAsia="en-GB"/>
        </w:rPr>
      </w:pPr>
      <w:r>
        <w:rPr>
          <w:rFonts w:ascii="Calibri Light" w:eastAsia="Times New Roman" w:hAnsi="Calibri Light" w:cs="Calibri Light"/>
          <w:b/>
          <w:bCs/>
          <w:color w:val="44546A"/>
          <w:lang w:eastAsia="en-GB"/>
        </w:rPr>
        <w:tab/>
      </w:r>
      <w:r>
        <w:rPr>
          <w:rFonts w:ascii="Calibri Light" w:eastAsia="Times New Roman" w:hAnsi="Calibri Light" w:cs="Calibri Light"/>
          <w:b/>
          <w:bCs/>
          <w:color w:val="44546A"/>
          <w:lang w:eastAsia="en-GB"/>
        </w:rPr>
        <w:tab/>
      </w:r>
      <w:r>
        <w:rPr>
          <w:rFonts w:ascii="Calibri Light" w:eastAsia="Times New Roman" w:hAnsi="Calibri Light" w:cs="Calibri Light"/>
          <w:b/>
          <w:bCs/>
          <w:color w:val="44546A"/>
          <w:lang w:eastAsia="en-GB"/>
        </w:rPr>
        <w:tab/>
      </w:r>
      <w:r>
        <w:rPr>
          <w:rFonts w:ascii="Calibri Light" w:eastAsia="Times New Roman" w:hAnsi="Calibri Light" w:cs="Calibri Light"/>
          <w:b/>
          <w:bCs/>
          <w:color w:val="44546A"/>
          <w:lang w:eastAsia="en-GB"/>
        </w:rPr>
        <w:tab/>
      </w:r>
      <w:r w:rsidR="004862EB" w:rsidRPr="009F4E43">
        <w:rPr>
          <w:rFonts w:ascii="Calibri Light" w:eastAsia="Times New Roman" w:hAnsi="Calibri Light" w:cs="Calibri Light"/>
          <w:b/>
          <w:bCs/>
          <w:color w:val="44546A"/>
          <w:sz w:val="28"/>
          <w:szCs w:val="28"/>
          <w:lang w:eastAsia="en-GB"/>
        </w:rPr>
        <w:t xml:space="preserve">WORLD MENOPAUSE DAY </w:t>
      </w:r>
    </w:p>
    <w:p w14:paraId="038C99BD" w14:textId="43F28974" w:rsidR="007B79DE" w:rsidRPr="00680567" w:rsidRDefault="007B79DE" w:rsidP="007B79DE">
      <w:pPr>
        <w:rPr>
          <w:rFonts w:ascii="Calibri Light" w:eastAsia="Times New Roman" w:hAnsi="Calibri Light" w:cs="Calibri Light"/>
          <w:b/>
          <w:bCs/>
          <w:color w:val="44546A"/>
          <w:lang w:eastAsia="en-GB"/>
        </w:rPr>
      </w:pPr>
    </w:p>
    <w:p w14:paraId="2CF0F6FA" w14:textId="68B763AF" w:rsidR="009F4E43" w:rsidRDefault="009F4E43" w:rsidP="00680567">
      <w:pPr>
        <w:rPr>
          <w:rFonts w:ascii="Calibri Light" w:eastAsia="Times New Roman" w:hAnsi="Calibri Light" w:cs="Calibri Light"/>
          <w:b/>
          <w:bCs/>
          <w:color w:val="44546A"/>
          <w:lang w:eastAsia="en-GB"/>
        </w:rPr>
      </w:pPr>
      <w:r>
        <w:rPr>
          <w:rFonts w:ascii="Calibri Light" w:eastAsia="Times New Roman" w:hAnsi="Calibri Light" w:cs="Calibri Light"/>
          <w:b/>
          <w:bCs/>
          <w:color w:val="44546A"/>
          <w:lang w:eastAsia="en-GB"/>
        </w:rPr>
        <w:tab/>
      </w:r>
      <w:r>
        <w:rPr>
          <w:rFonts w:ascii="Calibri Light" w:eastAsia="Times New Roman" w:hAnsi="Calibri Light" w:cs="Calibri Light"/>
          <w:b/>
          <w:bCs/>
          <w:color w:val="44546A"/>
          <w:lang w:eastAsia="en-GB"/>
        </w:rPr>
        <w:tab/>
      </w:r>
      <w:r>
        <w:rPr>
          <w:rFonts w:ascii="Calibri Light" w:eastAsia="Times New Roman" w:hAnsi="Calibri Light" w:cs="Calibri Light"/>
          <w:b/>
          <w:bCs/>
          <w:color w:val="44546A"/>
          <w:lang w:eastAsia="en-GB"/>
        </w:rPr>
        <w:tab/>
      </w:r>
      <w:r>
        <w:rPr>
          <w:rFonts w:ascii="Calibri Light" w:eastAsia="Times New Roman" w:hAnsi="Calibri Light" w:cs="Calibri Light"/>
          <w:b/>
          <w:bCs/>
          <w:color w:val="44546A"/>
          <w:lang w:eastAsia="en-GB"/>
        </w:rPr>
        <w:tab/>
      </w:r>
      <w:r w:rsidR="00680567" w:rsidRPr="00680567">
        <w:rPr>
          <w:rFonts w:ascii="Calibri Light" w:eastAsia="Times New Roman" w:hAnsi="Calibri Light" w:cs="Calibri Light"/>
          <w:b/>
          <w:bCs/>
          <w:color w:val="44546A"/>
          <w:lang w:eastAsia="en-GB"/>
        </w:rPr>
        <w:t xml:space="preserve">and the focus is </w:t>
      </w:r>
      <w:r w:rsidR="00680567">
        <w:rPr>
          <w:rFonts w:ascii="Calibri Light" w:eastAsia="Times New Roman" w:hAnsi="Calibri Light" w:cs="Calibri Light"/>
          <w:b/>
          <w:bCs/>
          <w:color w:val="44546A"/>
          <w:lang w:eastAsia="en-GB"/>
        </w:rPr>
        <w:t xml:space="preserve">on </w:t>
      </w:r>
    </w:p>
    <w:p w14:paraId="2C9B00E3" w14:textId="77777777" w:rsidR="009F4E43" w:rsidRDefault="009F4E43" w:rsidP="00680567">
      <w:pPr>
        <w:rPr>
          <w:rFonts w:ascii="Calibri Light" w:eastAsia="Times New Roman" w:hAnsi="Calibri Light" w:cs="Calibri Light"/>
          <w:b/>
          <w:bCs/>
          <w:color w:val="44546A"/>
          <w:lang w:eastAsia="en-GB"/>
        </w:rPr>
      </w:pPr>
    </w:p>
    <w:p w14:paraId="0524A618" w14:textId="030D5CC3" w:rsidR="00680567" w:rsidRPr="009F4E43" w:rsidRDefault="009F4E43" w:rsidP="00680567">
      <w:pPr>
        <w:rPr>
          <w:rFonts w:ascii="Calibri Light" w:eastAsia="Times New Roman" w:hAnsi="Calibri Light" w:cs="Calibri Light"/>
          <w:b/>
          <w:bCs/>
          <w:color w:val="44546A"/>
          <w:sz w:val="28"/>
          <w:szCs w:val="28"/>
          <w:lang w:eastAsia="en-GB"/>
        </w:rPr>
      </w:pPr>
      <w:r>
        <w:rPr>
          <w:rFonts w:ascii="Calibri Light" w:eastAsia="Times New Roman" w:hAnsi="Calibri Light" w:cs="Calibri Light"/>
          <w:b/>
          <w:bCs/>
          <w:color w:val="44546A"/>
          <w:lang w:eastAsia="en-GB"/>
        </w:rPr>
        <w:tab/>
      </w:r>
      <w:r>
        <w:rPr>
          <w:rFonts w:ascii="Calibri Light" w:eastAsia="Times New Roman" w:hAnsi="Calibri Light" w:cs="Calibri Light"/>
          <w:b/>
          <w:bCs/>
          <w:color w:val="44546A"/>
          <w:lang w:eastAsia="en-GB"/>
        </w:rPr>
        <w:tab/>
      </w:r>
      <w:r>
        <w:rPr>
          <w:rFonts w:ascii="Calibri Light" w:eastAsia="Times New Roman" w:hAnsi="Calibri Light" w:cs="Calibri Light"/>
          <w:b/>
          <w:bCs/>
          <w:color w:val="44546A"/>
          <w:lang w:eastAsia="en-GB"/>
        </w:rPr>
        <w:tab/>
      </w:r>
      <w:r>
        <w:rPr>
          <w:rFonts w:ascii="Calibri Light" w:eastAsia="Times New Roman" w:hAnsi="Calibri Light" w:cs="Calibri Light"/>
          <w:b/>
          <w:bCs/>
          <w:color w:val="44546A"/>
          <w:lang w:eastAsia="en-GB"/>
        </w:rPr>
        <w:tab/>
        <w:t>‘</w:t>
      </w:r>
      <w:r w:rsidR="00680567" w:rsidRPr="009F4E43">
        <w:rPr>
          <w:rFonts w:ascii="Calibri Light" w:eastAsia="Times New Roman" w:hAnsi="Calibri Light" w:cs="Calibri Light"/>
          <w:b/>
          <w:bCs/>
          <w:color w:val="44546A"/>
          <w:sz w:val="28"/>
          <w:szCs w:val="28"/>
          <w:lang w:eastAsia="en-GB"/>
        </w:rPr>
        <w:t>Bone Health</w:t>
      </w:r>
      <w:r>
        <w:rPr>
          <w:rFonts w:ascii="Calibri Light" w:eastAsia="Times New Roman" w:hAnsi="Calibri Light" w:cs="Calibri Light"/>
          <w:b/>
          <w:bCs/>
          <w:color w:val="44546A"/>
          <w:sz w:val="28"/>
          <w:szCs w:val="28"/>
          <w:lang w:eastAsia="en-GB"/>
        </w:rPr>
        <w:t>’</w:t>
      </w:r>
    </w:p>
    <w:p w14:paraId="1A53036E" w14:textId="77777777" w:rsidR="009F4E43" w:rsidRPr="00680567" w:rsidRDefault="009F4E43" w:rsidP="00680567">
      <w:pPr>
        <w:rPr>
          <w:rFonts w:ascii="Calibri Light" w:eastAsia="Times New Roman" w:hAnsi="Calibri Light" w:cs="Calibri Light"/>
          <w:b/>
          <w:bCs/>
          <w:color w:val="44546A"/>
          <w:lang w:eastAsia="en-GB"/>
        </w:rPr>
      </w:pPr>
    </w:p>
    <w:p w14:paraId="6A049DA4" w14:textId="77777777" w:rsidR="00680567" w:rsidRPr="007B79DE" w:rsidRDefault="00621DEF" w:rsidP="00680567">
      <w:pPr>
        <w:rPr>
          <w:rFonts w:ascii="Calibri" w:eastAsia="Times New Roman" w:hAnsi="Calibri" w:cs="Calibri"/>
          <w:color w:val="000000"/>
          <w:lang w:eastAsia="en-GB"/>
        </w:rPr>
      </w:pPr>
      <w:hyperlink r:id="rId6" w:history="1">
        <w:r w:rsidR="00680567" w:rsidRPr="007B79DE">
          <w:rPr>
            <w:rStyle w:val="Hyperlink"/>
            <w:rFonts w:ascii="Calibri Light" w:eastAsia="Times New Roman" w:hAnsi="Calibri Light" w:cs="Calibri Light"/>
            <w:lang w:eastAsia="en-GB"/>
          </w:rPr>
          <w:t>https://www.imsociety.org/wp-content/uploads/2021/10/WMD-2021-English-leaflet.pdf</w:t>
        </w:r>
      </w:hyperlink>
    </w:p>
    <w:p w14:paraId="7F94A902" w14:textId="77777777" w:rsidR="00680567" w:rsidRPr="00680567" w:rsidRDefault="00680567" w:rsidP="007B79DE">
      <w:pPr>
        <w:rPr>
          <w:rFonts w:ascii="Calibri Light" w:eastAsia="Times New Roman" w:hAnsi="Calibri Light" w:cs="Calibri Light"/>
          <w:b/>
          <w:bCs/>
          <w:color w:val="44546A"/>
          <w:lang w:eastAsia="en-GB"/>
        </w:rPr>
      </w:pPr>
    </w:p>
    <w:p w14:paraId="257F4FAA" w14:textId="77777777" w:rsidR="007B79DE" w:rsidRDefault="007B79DE" w:rsidP="007B79DE">
      <w:pPr>
        <w:rPr>
          <w:rFonts w:ascii="Calibri Light" w:eastAsia="Times New Roman" w:hAnsi="Calibri Light" w:cs="Calibri Light"/>
          <w:color w:val="44546A"/>
          <w:lang w:eastAsia="en-GB"/>
        </w:rPr>
      </w:pPr>
    </w:p>
    <w:p w14:paraId="0A3E7EDD" w14:textId="307D034A" w:rsidR="007B79DE" w:rsidRDefault="007B79DE" w:rsidP="007B79DE">
      <w:pPr>
        <w:rPr>
          <w:rFonts w:ascii="Calibri Light" w:eastAsia="Times New Roman" w:hAnsi="Calibri Light" w:cs="Calibri Light"/>
          <w:color w:val="44546A"/>
          <w:lang w:eastAsia="en-GB"/>
        </w:rPr>
      </w:pPr>
      <w:r>
        <w:rPr>
          <w:rFonts w:ascii="Calibri Light" w:eastAsia="Times New Roman" w:hAnsi="Calibri Light" w:cs="Calibri Light"/>
          <w:color w:val="44546A"/>
          <w:lang w:eastAsia="en-GB"/>
        </w:rPr>
        <w:t xml:space="preserve">There is no doubt </w:t>
      </w:r>
      <w:r w:rsidRPr="007B79DE">
        <w:rPr>
          <w:rFonts w:ascii="Calibri Light" w:eastAsia="Times New Roman" w:hAnsi="Calibri Light" w:cs="Calibri Light"/>
          <w:color w:val="44546A"/>
          <w:lang w:eastAsia="en-GB"/>
        </w:rPr>
        <w:t xml:space="preserve">Menopause is </w:t>
      </w:r>
      <w:r>
        <w:rPr>
          <w:rFonts w:ascii="Calibri Light" w:eastAsia="Times New Roman" w:hAnsi="Calibri Light" w:cs="Calibri Light"/>
          <w:color w:val="44546A"/>
          <w:lang w:eastAsia="en-GB"/>
        </w:rPr>
        <w:t xml:space="preserve">something of </w:t>
      </w:r>
      <w:r w:rsidRPr="007B79DE">
        <w:rPr>
          <w:rFonts w:ascii="Calibri Light" w:eastAsia="Times New Roman" w:hAnsi="Calibri Light" w:cs="Calibri Light"/>
          <w:color w:val="44546A"/>
          <w:lang w:eastAsia="en-GB"/>
        </w:rPr>
        <w:t>a puzzle</w:t>
      </w:r>
      <w:r>
        <w:rPr>
          <w:rFonts w:ascii="Calibri Light" w:eastAsia="Times New Roman" w:hAnsi="Calibri Light" w:cs="Calibri Light"/>
          <w:color w:val="44546A"/>
          <w:lang w:eastAsia="en-GB"/>
        </w:rPr>
        <w:t xml:space="preserve"> </w:t>
      </w:r>
    </w:p>
    <w:p w14:paraId="46F403C0" w14:textId="1A40BCBC" w:rsidR="0095345F" w:rsidRDefault="0095345F" w:rsidP="007B79DE">
      <w:pPr>
        <w:rPr>
          <w:rFonts w:ascii="Calibri Light" w:eastAsia="Times New Roman" w:hAnsi="Calibri Light" w:cs="Calibri Light"/>
          <w:color w:val="44546A"/>
          <w:lang w:eastAsia="en-GB"/>
        </w:rPr>
      </w:pPr>
    </w:p>
    <w:p w14:paraId="39A84F78" w14:textId="3E6E1D32" w:rsidR="0095345F" w:rsidRPr="007B79DE" w:rsidRDefault="0095345F" w:rsidP="0095345F">
      <w:pPr>
        <w:rPr>
          <w:rFonts w:ascii="Calibri" w:eastAsia="Times New Roman" w:hAnsi="Calibri" w:cs="Calibri"/>
          <w:color w:val="000000"/>
          <w:lang w:eastAsia="en-GB"/>
        </w:rPr>
      </w:pPr>
      <w:r w:rsidRPr="007B79DE">
        <w:rPr>
          <w:rFonts w:ascii="Calibri Light" w:eastAsia="Times New Roman" w:hAnsi="Calibri Light" w:cs="Calibri Light"/>
          <w:color w:val="44546A"/>
          <w:lang w:eastAsia="en-GB"/>
        </w:rPr>
        <w:t xml:space="preserve">Bone is </w:t>
      </w:r>
      <w:r>
        <w:rPr>
          <w:rFonts w:ascii="Calibri Light" w:eastAsia="Times New Roman" w:hAnsi="Calibri Light" w:cs="Calibri Light"/>
          <w:color w:val="44546A"/>
          <w:lang w:eastAsia="en-GB"/>
        </w:rPr>
        <w:t xml:space="preserve">what we call a </w:t>
      </w:r>
      <w:r w:rsidR="009F4E43">
        <w:rPr>
          <w:rFonts w:ascii="Calibri Light" w:eastAsia="Times New Roman" w:hAnsi="Calibri Light" w:cs="Calibri Light"/>
          <w:color w:val="44546A"/>
          <w:lang w:eastAsia="en-GB"/>
        </w:rPr>
        <w:t>‘</w:t>
      </w:r>
      <w:r w:rsidRPr="007B79DE">
        <w:rPr>
          <w:rFonts w:ascii="Calibri Light" w:eastAsia="Times New Roman" w:hAnsi="Calibri Light" w:cs="Calibri Light"/>
          <w:color w:val="44546A"/>
          <w:lang w:eastAsia="en-GB"/>
        </w:rPr>
        <w:t>reactive tissue</w:t>
      </w:r>
      <w:r>
        <w:rPr>
          <w:rFonts w:ascii="Calibri Light" w:eastAsia="Times New Roman" w:hAnsi="Calibri Light" w:cs="Calibri Light"/>
          <w:color w:val="44546A"/>
          <w:lang w:eastAsia="en-GB"/>
        </w:rPr>
        <w:t>’</w:t>
      </w:r>
      <w:r w:rsidRPr="007B79DE">
        <w:rPr>
          <w:rFonts w:ascii="Calibri Light" w:eastAsia="Times New Roman" w:hAnsi="Calibri Light" w:cs="Calibri Light"/>
          <w:color w:val="44546A"/>
          <w:lang w:eastAsia="en-GB"/>
        </w:rPr>
        <w:t xml:space="preserve"> </w:t>
      </w:r>
      <w:r>
        <w:rPr>
          <w:rFonts w:ascii="Calibri Light" w:eastAsia="Times New Roman" w:hAnsi="Calibri Light" w:cs="Calibri Light"/>
          <w:color w:val="44546A"/>
          <w:lang w:eastAsia="en-GB"/>
        </w:rPr>
        <w:t>I</w:t>
      </w:r>
      <w:r w:rsidRPr="007B79DE">
        <w:rPr>
          <w:rFonts w:ascii="Calibri Light" w:eastAsia="Times New Roman" w:hAnsi="Calibri Light" w:cs="Calibri Light"/>
          <w:color w:val="44546A"/>
          <w:lang w:eastAsia="en-GB"/>
        </w:rPr>
        <w:t xml:space="preserve">t is constantly </w:t>
      </w:r>
      <w:r>
        <w:rPr>
          <w:rFonts w:ascii="Calibri Light" w:eastAsia="Times New Roman" w:hAnsi="Calibri Light" w:cs="Calibri Light"/>
          <w:color w:val="44546A"/>
          <w:lang w:eastAsia="en-GB"/>
        </w:rPr>
        <w:t xml:space="preserve">being </w:t>
      </w:r>
      <w:r w:rsidR="009F4E43">
        <w:rPr>
          <w:rFonts w:ascii="Calibri Light" w:eastAsia="Times New Roman" w:hAnsi="Calibri Light" w:cs="Calibri Light"/>
          <w:color w:val="44546A"/>
          <w:lang w:eastAsia="en-GB"/>
        </w:rPr>
        <w:t xml:space="preserve">made and </w:t>
      </w:r>
      <w:r w:rsidRPr="007B79DE">
        <w:rPr>
          <w:rFonts w:ascii="Calibri Light" w:eastAsia="Times New Roman" w:hAnsi="Calibri Light" w:cs="Calibri Light"/>
          <w:color w:val="44546A"/>
          <w:lang w:eastAsia="en-GB"/>
        </w:rPr>
        <w:t>remodelled</w:t>
      </w:r>
      <w:r>
        <w:rPr>
          <w:rFonts w:ascii="Calibri Light" w:eastAsia="Times New Roman" w:hAnsi="Calibri Light" w:cs="Calibri Light"/>
          <w:color w:val="44546A"/>
          <w:lang w:eastAsia="en-GB"/>
        </w:rPr>
        <w:t xml:space="preserve"> which </w:t>
      </w:r>
      <w:r w:rsidR="009F4E43" w:rsidRPr="007B79DE">
        <w:rPr>
          <w:rFonts w:ascii="Calibri Light" w:eastAsia="Times New Roman" w:hAnsi="Calibri Light" w:cs="Calibri Light"/>
          <w:color w:val="44546A"/>
          <w:lang w:eastAsia="en-GB"/>
        </w:rPr>
        <w:t>mean</w:t>
      </w:r>
      <w:r w:rsidR="009F4E43">
        <w:rPr>
          <w:rFonts w:ascii="Calibri Light" w:eastAsia="Times New Roman" w:hAnsi="Calibri Light" w:cs="Calibri Light"/>
          <w:color w:val="44546A"/>
          <w:lang w:eastAsia="en-GB"/>
        </w:rPr>
        <w:t xml:space="preserve">s </w:t>
      </w:r>
      <w:r w:rsidR="009F4E43" w:rsidRPr="007B79DE">
        <w:rPr>
          <w:rFonts w:ascii="Calibri Light" w:eastAsia="Times New Roman" w:hAnsi="Calibri Light" w:cs="Calibri Light"/>
          <w:color w:val="44546A"/>
          <w:lang w:eastAsia="en-GB"/>
        </w:rPr>
        <w:t>it’s</w:t>
      </w:r>
      <w:r w:rsidRPr="007B79DE">
        <w:rPr>
          <w:rFonts w:ascii="Calibri Light" w:eastAsia="Times New Roman" w:hAnsi="Calibri Light" w:cs="Calibri Light"/>
          <w:color w:val="44546A"/>
          <w:lang w:eastAsia="en-GB"/>
        </w:rPr>
        <w:t xml:space="preserve"> re-absorbed and </w:t>
      </w:r>
      <w:r>
        <w:rPr>
          <w:rFonts w:ascii="Calibri Light" w:eastAsia="Times New Roman" w:hAnsi="Calibri Light" w:cs="Calibri Light"/>
          <w:color w:val="44546A"/>
          <w:lang w:eastAsia="en-GB"/>
        </w:rPr>
        <w:t xml:space="preserve">replaced with </w:t>
      </w:r>
      <w:r w:rsidRPr="007B79DE">
        <w:rPr>
          <w:rFonts w:ascii="Calibri Light" w:eastAsia="Times New Roman" w:hAnsi="Calibri Light" w:cs="Calibri Light"/>
          <w:color w:val="44546A"/>
          <w:lang w:eastAsia="en-GB"/>
        </w:rPr>
        <w:t>new bone</w:t>
      </w:r>
      <w:r>
        <w:rPr>
          <w:rFonts w:ascii="Calibri Light" w:eastAsia="Times New Roman" w:hAnsi="Calibri Light" w:cs="Calibri Light"/>
          <w:color w:val="44546A"/>
          <w:lang w:eastAsia="en-GB"/>
        </w:rPr>
        <w:t>. W</w:t>
      </w:r>
      <w:r w:rsidRPr="007B79DE">
        <w:rPr>
          <w:rFonts w:ascii="Calibri Light" w:eastAsia="Times New Roman" w:hAnsi="Calibri Light" w:cs="Calibri Light"/>
          <w:color w:val="44546A"/>
          <w:lang w:eastAsia="en-GB"/>
        </w:rPr>
        <w:t>e replace our entire skeleton about every 10 years.</w:t>
      </w:r>
    </w:p>
    <w:p w14:paraId="27DCF677" w14:textId="77777777" w:rsidR="0095345F" w:rsidRDefault="0095345F" w:rsidP="0095345F">
      <w:pPr>
        <w:rPr>
          <w:rFonts w:ascii="Calibri Light" w:eastAsia="Times New Roman" w:hAnsi="Calibri Light" w:cs="Calibri Light"/>
          <w:color w:val="44546A"/>
          <w:lang w:eastAsia="en-GB"/>
        </w:rPr>
      </w:pPr>
    </w:p>
    <w:p w14:paraId="08FD752E" w14:textId="20AEDD1A" w:rsidR="0095345F" w:rsidRPr="007B79DE" w:rsidRDefault="0095345F" w:rsidP="0095345F">
      <w:pPr>
        <w:rPr>
          <w:rFonts w:ascii="Calibri" w:eastAsia="Times New Roman" w:hAnsi="Calibri" w:cs="Calibri"/>
          <w:color w:val="000000"/>
          <w:lang w:eastAsia="en-GB"/>
        </w:rPr>
      </w:pPr>
      <w:r w:rsidRPr="007B79DE">
        <w:rPr>
          <w:rFonts w:ascii="Calibri Light" w:eastAsia="Times New Roman" w:hAnsi="Calibri Light" w:cs="Calibri Light"/>
          <w:color w:val="44546A"/>
          <w:lang w:eastAsia="en-GB"/>
        </w:rPr>
        <w:t xml:space="preserve">Oestrogen, </w:t>
      </w:r>
      <w:r w:rsidR="009F4E43">
        <w:rPr>
          <w:rFonts w:ascii="Calibri Light" w:eastAsia="Times New Roman" w:hAnsi="Calibri Light" w:cs="Calibri Light"/>
          <w:color w:val="44546A"/>
          <w:lang w:eastAsia="en-GB"/>
        </w:rPr>
        <w:t xml:space="preserve">the </w:t>
      </w:r>
      <w:r w:rsidRPr="007B79DE">
        <w:rPr>
          <w:rFonts w:ascii="Calibri Light" w:eastAsia="Times New Roman" w:hAnsi="Calibri Light" w:cs="Calibri Light"/>
          <w:color w:val="44546A"/>
          <w:lang w:eastAsia="en-GB"/>
        </w:rPr>
        <w:t>main</w:t>
      </w:r>
      <w:r w:rsidR="009F4E43">
        <w:rPr>
          <w:rFonts w:ascii="Calibri Light" w:eastAsia="Times New Roman" w:hAnsi="Calibri Light" w:cs="Calibri Light"/>
          <w:color w:val="44546A"/>
          <w:lang w:eastAsia="en-GB"/>
        </w:rPr>
        <w:t xml:space="preserve"> female </w:t>
      </w:r>
      <w:r w:rsidR="009F4E43" w:rsidRPr="007B79DE">
        <w:rPr>
          <w:rFonts w:ascii="Calibri Light" w:eastAsia="Times New Roman" w:hAnsi="Calibri Light" w:cs="Calibri Light"/>
          <w:color w:val="44546A"/>
          <w:lang w:eastAsia="en-GB"/>
        </w:rPr>
        <w:t>reproductive</w:t>
      </w:r>
      <w:r w:rsidRPr="007B79DE">
        <w:rPr>
          <w:rFonts w:ascii="Calibri Light" w:eastAsia="Times New Roman" w:hAnsi="Calibri Light" w:cs="Calibri Light"/>
          <w:color w:val="44546A"/>
          <w:lang w:eastAsia="en-GB"/>
        </w:rPr>
        <w:t xml:space="preserve"> </w:t>
      </w:r>
      <w:r w:rsidR="009F4E43" w:rsidRPr="007B79DE">
        <w:rPr>
          <w:rFonts w:ascii="Calibri Light" w:eastAsia="Times New Roman" w:hAnsi="Calibri Light" w:cs="Calibri Light"/>
          <w:color w:val="44546A"/>
          <w:lang w:eastAsia="en-GB"/>
        </w:rPr>
        <w:t>hormone is</w:t>
      </w:r>
      <w:r w:rsidRPr="007B79DE">
        <w:rPr>
          <w:rFonts w:ascii="Calibri Light" w:eastAsia="Times New Roman" w:hAnsi="Calibri Light" w:cs="Calibri Light"/>
          <w:color w:val="44546A"/>
          <w:lang w:eastAsia="en-GB"/>
        </w:rPr>
        <w:t xml:space="preserve"> a major player in bone formation; the time of most rapid bone loss starts approximately one year before the final menstrual period.</w:t>
      </w:r>
    </w:p>
    <w:p w14:paraId="409545EC" w14:textId="77777777" w:rsidR="0095345F" w:rsidRDefault="0095345F" w:rsidP="007B79DE">
      <w:pPr>
        <w:rPr>
          <w:rFonts w:ascii="Calibri Light" w:eastAsia="Times New Roman" w:hAnsi="Calibri Light" w:cs="Calibri Light"/>
          <w:color w:val="44546A"/>
          <w:lang w:eastAsia="en-GB"/>
        </w:rPr>
      </w:pPr>
    </w:p>
    <w:p w14:paraId="4A666890" w14:textId="77777777" w:rsidR="007B79DE" w:rsidRDefault="007B79DE" w:rsidP="007B79DE">
      <w:pPr>
        <w:rPr>
          <w:rFonts w:ascii="Calibri Light" w:eastAsia="Times New Roman" w:hAnsi="Calibri Light" w:cs="Calibri Light"/>
          <w:color w:val="44546A"/>
          <w:lang w:eastAsia="en-GB"/>
        </w:rPr>
      </w:pPr>
    </w:p>
    <w:p w14:paraId="2794CD81" w14:textId="0F5268D8" w:rsidR="007B79DE" w:rsidRDefault="007B79DE" w:rsidP="007B79DE">
      <w:pPr>
        <w:rPr>
          <w:rFonts w:ascii="Calibri Light" w:eastAsia="Times New Roman" w:hAnsi="Calibri Light" w:cs="Calibri Light"/>
          <w:color w:val="44546A"/>
          <w:lang w:eastAsia="en-GB"/>
        </w:rPr>
      </w:pPr>
      <w:r>
        <w:rPr>
          <w:rFonts w:ascii="Calibri Light" w:eastAsia="Times New Roman" w:hAnsi="Calibri Light" w:cs="Calibri Light"/>
          <w:color w:val="44546A"/>
          <w:lang w:eastAsia="en-GB"/>
        </w:rPr>
        <w:t xml:space="preserve">A </w:t>
      </w:r>
      <w:r w:rsidR="009F4E43">
        <w:rPr>
          <w:rFonts w:ascii="Calibri Light" w:eastAsia="Times New Roman" w:hAnsi="Calibri Light" w:cs="Calibri Light"/>
          <w:color w:val="44546A"/>
          <w:lang w:eastAsia="en-GB"/>
        </w:rPr>
        <w:t>woman’s experience</w:t>
      </w:r>
      <w:r>
        <w:rPr>
          <w:rFonts w:ascii="Calibri Light" w:eastAsia="Times New Roman" w:hAnsi="Calibri Light" w:cs="Calibri Light"/>
          <w:color w:val="44546A"/>
          <w:lang w:eastAsia="en-GB"/>
        </w:rPr>
        <w:t xml:space="preserve"> of menopausal symptoms </w:t>
      </w:r>
      <w:r w:rsidR="009F4E43">
        <w:rPr>
          <w:rFonts w:ascii="Calibri Light" w:eastAsia="Times New Roman" w:hAnsi="Calibri Light" w:cs="Calibri Light"/>
          <w:color w:val="44546A"/>
          <w:lang w:eastAsia="en-GB"/>
        </w:rPr>
        <w:t>is</w:t>
      </w:r>
      <w:r>
        <w:rPr>
          <w:rFonts w:ascii="Calibri Light" w:eastAsia="Times New Roman" w:hAnsi="Calibri Light" w:cs="Calibri Light"/>
          <w:color w:val="44546A"/>
          <w:lang w:eastAsia="en-GB"/>
        </w:rPr>
        <w:t xml:space="preserve"> personal and individual</w:t>
      </w:r>
    </w:p>
    <w:p w14:paraId="1A59C9ED" w14:textId="77777777" w:rsidR="007B79DE" w:rsidRDefault="007B79DE" w:rsidP="007B79DE">
      <w:pPr>
        <w:rPr>
          <w:rFonts w:ascii="Calibri Light" w:eastAsia="Times New Roman" w:hAnsi="Calibri Light" w:cs="Calibri Light"/>
          <w:color w:val="44546A"/>
          <w:lang w:eastAsia="en-GB"/>
        </w:rPr>
      </w:pPr>
    </w:p>
    <w:p w14:paraId="15BFAF8C" w14:textId="5D937A18" w:rsidR="007B79DE" w:rsidRDefault="009F4E43" w:rsidP="007B79DE">
      <w:pPr>
        <w:rPr>
          <w:rFonts w:ascii="Calibri Light" w:eastAsia="Times New Roman" w:hAnsi="Calibri Light" w:cs="Calibri Light"/>
          <w:color w:val="44546A"/>
          <w:lang w:eastAsia="en-GB"/>
        </w:rPr>
      </w:pPr>
      <w:r>
        <w:rPr>
          <w:rFonts w:ascii="Calibri Light" w:eastAsia="Times New Roman" w:hAnsi="Calibri Light" w:cs="Calibri Light"/>
          <w:color w:val="44546A"/>
          <w:lang w:eastAsia="en-GB"/>
        </w:rPr>
        <w:t>What we</w:t>
      </w:r>
      <w:r w:rsidR="00680567">
        <w:rPr>
          <w:rFonts w:ascii="Calibri Light" w:eastAsia="Times New Roman" w:hAnsi="Calibri Light" w:cs="Calibri Light"/>
          <w:color w:val="44546A"/>
          <w:lang w:eastAsia="en-GB"/>
        </w:rPr>
        <w:t xml:space="preserve"> do know </w:t>
      </w:r>
      <w:r w:rsidR="00CC0BC6">
        <w:rPr>
          <w:rFonts w:ascii="Calibri Light" w:eastAsia="Times New Roman" w:hAnsi="Calibri Light" w:cs="Calibri Light"/>
          <w:color w:val="44546A"/>
          <w:lang w:eastAsia="en-GB"/>
        </w:rPr>
        <w:t xml:space="preserve">is </w:t>
      </w:r>
      <w:r w:rsidR="00680567">
        <w:rPr>
          <w:rFonts w:ascii="Calibri Light" w:eastAsia="Times New Roman" w:hAnsi="Calibri Light" w:cs="Calibri Light"/>
          <w:color w:val="44546A"/>
          <w:lang w:eastAsia="en-GB"/>
        </w:rPr>
        <w:t>that y</w:t>
      </w:r>
      <w:r w:rsidR="007B79DE">
        <w:rPr>
          <w:rFonts w:ascii="Calibri Light" w:eastAsia="Times New Roman" w:hAnsi="Calibri Light" w:cs="Calibri Light"/>
          <w:color w:val="44546A"/>
          <w:lang w:eastAsia="en-GB"/>
        </w:rPr>
        <w:t>ou will</w:t>
      </w:r>
      <w:r w:rsidR="007B79DE" w:rsidRPr="007B79DE">
        <w:rPr>
          <w:rFonts w:ascii="Calibri Light" w:eastAsia="Times New Roman" w:hAnsi="Calibri Light" w:cs="Calibri Light"/>
          <w:color w:val="44546A"/>
          <w:lang w:eastAsia="en-GB"/>
        </w:rPr>
        <w:t xml:space="preserve"> benefit from  </w:t>
      </w:r>
    </w:p>
    <w:p w14:paraId="1DEBDCC8" w14:textId="77777777" w:rsidR="007B79DE" w:rsidRDefault="007B79DE" w:rsidP="007B79DE">
      <w:pPr>
        <w:rPr>
          <w:rFonts w:ascii="Calibri Light" w:eastAsia="Times New Roman" w:hAnsi="Calibri Light" w:cs="Calibri Light"/>
          <w:color w:val="44546A"/>
          <w:lang w:eastAsia="en-GB"/>
        </w:rPr>
      </w:pPr>
    </w:p>
    <w:p w14:paraId="738CC3A4" w14:textId="77777777" w:rsidR="007B79DE" w:rsidRPr="007B79DE" w:rsidRDefault="007B79DE" w:rsidP="007B79DE">
      <w:pPr>
        <w:pStyle w:val="ListParagraph"/>
        <w:numPr>
          <w:ilvl w:val="0"/>
          <w:numId w:val="2"/>
        </w:numPr>
        <w:rPr>
          <w:rFonts w:ascii="Calibri Light" w:hAnsi="Calibri Light" w:cs="Calibri Light"/>
          <w:color w:val="44546A"/>
        </w:rPr>
      </w:pPr>
      <w:r w:rsidRPr="007B79DE">
        <w:rPr>
          <w:rFonts w:ascii="Calibri Light" w:hAnsi="Calibri Light" w:cs="Calibri Light"/>
          <w:color w:val="44546A"/>
        </w:rPr>
        <w:t xml:space="preserve">lots of sleep, </w:t>
      </w:r>
    </w:p>
    <w:p w14:paraId="6BE89736" w14:textId="77777777" w:rsidR="007B79DE" w:rsidRPr="007B79DE" w:rsidRDefault="007B79DE" w:rsidP="007B79DE">
      <w:pPr>
        <w:pStyle w:val="ListParagraph"/>
        <w:numPr>
          <w:ilvl w:val="0"/>
          <w:numId w:val="2"/>
        </w:numPr>
        <w:rPr>
          <w:rFonts w:ascii="Calibri Light" w:hAnsi="Calibri Light" w:cs="Calibri Light"/>
          <w:color w:val="44546A"/>
        </w:rPr>
      </w:pPr>
      <w:r w:rsidRPr="007B79DE">
        <w:rPr>
          <w:rFonts w:ascii="Calibri Light" w:hAnsi="Calibri Light" w:cs="Calibri Light"/>
          <w:color w:val="44546A"/>
        </w:rPr>
        <w:t xml:space="preserve">a good diet </w:t>
      </w:r>
    </w:p>
    <w:p w14:paraId="5438AC9B" w14:textId="5C191A22" w:rsidR="007B79DE" w:rsidRPr="00680567" w:rsidRDefault="007B79DE" w:rsidP="007B79DE">
      <w:pPr>
        <w:pStyle w:val="ListParagraph"/>
        <w:numPr>
          <w:ilvl w:val="0"/>
          <w:numId w:val="2"/>
        </w:numPr>
        <w:rPr>
          <w:rFonts w:ascii="Calibri" w:hAnsi="Calibri" w:cs="Calibri"/>
          <w:color w:val="000000"/>
        </w:rPr>
      </w:pPr>
      <w:r w:rsidRPr="007B79DE">
        <w:rPr>
          <w:rFonts w:ascii="Calibri Light" w:hAnsi="Calibri Light" w:cs="Calibri Light"/>
          <w:color w:val="44546A"/>
        </w:rPr>
        <w:t>and exercise.</w:t>
      </w:r>
    </w:p>
    <w:p w14:paraId="11E3D238" w14:textId="77777777" w:rsidR="007B79DE" w:rsidRPr="007B79DE" w:rsidRDefault="007B79DE" w:rsidP="007B79DE">
      <w:pPr>
        <w:rPr>
          <w:rFonts w:ascii="Calibri" w:eastAsia="Times New Roman" w:hAnsi="Calibri" w:cs="Calibri"/>
          <w:color w:val="000000"/>
          <w:lang w:eastAsia="en-GB"/>
        </w:rPr>
      </w:pPr>
      <w:r w:rsidRPr="007B79DE">
        <w:rPr>
          <w:rFonts w:ascii="Calibri Light" w:eastAsia="Times New Roman" w:hAnsi="Calibri Light" w:cs="Calibri Light"/>
          <w:color w:val="44546A"/>
          <w:lang w:eastAsia="en-GB"/>
        </w:rPr>
        <w:t> </w:t>
      </w:r>
    </w:p>
    <w:p w14:paraId="606F50B8" w14:textId="57389BF6" w:rsidR="00680567" w:rsidRDefault="007B79DE" w:rsidP="007B79DE">
      <w:pPr>
        <w:rPr>
          <w:rFonts w:ascii="Calibri Light" w:eastAsia="Times New Roman" w:hAnsi="Calibri Light" w:cs="Calibri Light"/>
          <w:color w:val="44546A"/>
          <w:lang w:eastAsia="en-GB"/>
        </w:rPr>
      </w:pPr>
      <w:r w:rsidRPr="007B79DE">
        <w:rPr>
          <w:rFonts w:ascii="Calibri Light" w:eastAsia="Times New Roman" w:hAnsi="Calibri Light" w:cs="Calibri Light"/>
          <w:color w:val="44546A"/>
          <w:lang w:eastAsia="en-GB"/>
        </w:rPr>
        <w:t>Physio</w:t>
      </w:r>
      <w:r w:rsidR="00680567">
        <w:rPr>
          <w:rFonts w:ascii="Calibri Light" w:eastAsia="Times New Roman" w:hAnsi="Calibri Light" w:cs="Calibri Light"/>
          <w:color w:val="44546A"/>
          <w:lang w:eastAsia="en-GB"/>
        </w:rPr>
        <w:t>therapists</w:t>
      </w:r>
      <w:r w:rsidR="009F4E43">
        <w:rPr>
          <w:rFonts w:ascii="Calibri Light" w:eastAsia="Times New Roman" w:hAnsi="Calibri Light" w:cs="Calibri Light"/>
          <w:color w:val="44546A"/>
          <w:lang w:eastAsia="en-GB"/>
        </w:rPr>
        <w:t>,</w:t>
      </w:r>
      <w:r w:rsidRPr="007B79DE">
        <w:rPr>
          <w:rFonts w:ascii="Calibri Light" w:eastAsia="Times New Roman" w:hAnsi="Calibri Light" w:cs="Calibri Light"/>
          <w:color w:val="44546A"/>
          <w:lang w:eastAsia="en-GB"/>
        </w:rPr>
        <w:t xml:space="preserve"> as movement experts are well placed to </w:t>
      </w:r>
      <w:r w:rsidR="00680567">
        <w:rPr>
          <w:rFonts w:ascii="Calibri Light" w:eastAsia="Times New Roman" w:hAnsi="Calibri Light" w:cs="Calibri Light"/>
          <w:color w:val="44546A"/>
          <w:lang w:eastAsia="en-GB"/>
        </w:rPr>
        <w:t xml:space="preserve">advise </w:t>
      </w:r>
      <w:r w:rsidR="00CC0BC6">
        <w:rPr>
          <w:rFonts w:ascii="Calibri Light" w:eastAsia="Times New Roman" w:hAnsi="Calibri Light" w:cs="Calibri Light"/>
          <w:color w:val="44546A"/>
          <w:lang w:eastAsia="en-GB"/>
        </w:rPr>
        <w:t xml:space="preserve">you </w:t>
      </w:r>
      <w:r w:rsidR="00680567">
        <w:rPr>
          <w:rFonts w:ascii="Calibri Light" w:eastAsia="Times New Roman" w:hAnsi="Calibri Light" w:cs="Calibri Light"/>
          <w:color w:val="44546A"/>
          <w:lang w:eastAsia="en-GB"/>
        </w:rPr>
        <w:t xml:space="preserve">on the best exercise programmes for this period </w:t>
      </w:r>
      <w:r w:rsidR="00CC0BC6">
        <w:rPr>
          <w:rFonts w:ascii="Calibri Light" w:eastAsia="Times New Roman" w:hAnsi="Calibri Light" w:cs="Calibri Light"/>
          <w:color w:val="44546A"/>
          <w:lang w:eastAsia="en-GB"/>
        </w:rPr>
        <w:t xml:space="preserve">of </w:t>
      </w:r>
      <w:r w:rsidR="009F4E43">
        <w:rPr>
          <w:rFonts w:ascii="Calibri Light" w:eastAsia="Times New Roman" w:hAnsi="Calibri Light" w:cs="Calibri Light"/>
          <w:color w:val="44546A"/>
          <w:lang w:eastAsia="en-GB"/>
        </w:rPr>
        <w:t>your life</w:t>
      </w:r>
      <w:r w:rsidR="0095345F">
        <w:rPr>
          <w:rFonts w:ascii="Calibri Light" w:eastAsia="Times New Roman" w:hAnsi="Calibri Light" w:cs="Calibri Light"/>
          <w:color w:val="44546A"/>
          <w:lang w:eastAsia="en-GB"/>
        </w:rPr>
        <w:t xml:space="preserve"> and particularly around maintaining a healthy </w:t>
      </w:r>
      <w:r w:rsidR="009F4E43">
        <w:rPr>
          <w:rFonts w:ascii="Calibri Light" w:eastAsia="Times New Roman" w:hAnsi="Calibri Light" w:cs="Calibri Light"/>
          <w:color w:val="44546A"/>
          <w:lang w:eastAsia="en-GB"/>
        </w:rPr>
        <w:t>bony</w:t>
      </w:r>
      <w:r w:rsidR="0095345F">
        <w:rPr>
          <w:rFonts w:ascii="Calibri Light" w:eastAsia="Times New Roman" w:hAnsi="Calibri Light" w:cs="Calibri Light"/>
          <w:color w:val="44546A"/>
          <w:lang w:eastAsia="en-GB"/>
        </w:rPr>
        <w:t xml:space="preserve"> skeleton</w:t>
      </w:r>
      <w:r w:rsidR="00680567">
        <w:rPr>
          <w:rFonts w:ascii="Calibri Light" w:eastAsia="Times New Roman" w:hAnsi="Calibri Light" w:cs="Calibri Light"/>
          <w:color w:val="44546A"/>
          <w:lang w:eastAsia="en-GB"/>
        </w:rPr>
        <w:t xml:space="preserve">. </w:t>
      </w:r>
    </w:p>
    <w:p w14:paraId="12BAE48E" w14:textId="77777777" w:rsidR="00680567" w:rsidRDefault="00680567" w:rsidP="007B79DE">
      <w:pPr>
        <w:rPr>
          <w:rFonts w:ascii="Calibri Light" w:eastAsia="Times New Roman" w:hAnsi="Calibri Light" w:cs="Calibri Light"/>
          <w:color w:val="44546A"/>
          <w:lang w:eastAsia="en-GB"/>
        </w:rPr>
      </w:pPr>
    </w:p>
    <w:p w14:paraId="6C046F14" w14:textId="44165163" w:rsidR="007B79DE" w:rsidRPr="007B79DE" w:rsidRDefault="00680567" w:rsidP="007B79DE">
      <w:pPr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 Light" w:eastAsia="Times New Roman" w:hAnsi="Calibri Light" w:cs="Calibri Light"/>
          <w:color w:val="44546A"/>
          <w:lang w:eastAsia="en-GB"/>
        </w:rPr>
        <w:lastRenderedPageBreak/>
        <w:t xml:space="preserve">There may also be other symptoms which act as a barrier to exercise such as </w:t>
      </w:r>
      <w:r w:rsidR="00CC0BC6">
        <w:rPr>
          <w:rFonts w:ascii="Calibri Light" w:eastAsia="Times New Roman" w:hAnsi="Calibri Light" w:cs="Calibri Light"/>
          <w:color w:val="44546A"/>
          <w:lang w:eastAsia="en-GB"/>
        </w:rPr>
        <w:t>symptoms of leakage from the bladder when you exercise or a feeling of heaviness in the vagina. T</w:t>
      </w:r>
      <w:r>
        <w:rPr>
          <w:rFonts w:ascii="Calibri Light" w:eastAsia="Times New Roman" w:hAnsi="Calibri Light" w:cs="Calibri Light"/>
          <w:color w:val="44546A"/>
          <w:lang w:eastAsia="en-GB"/>
        </w:rPr>
        <w:t xml:space="preserve">he physiotherapist specialising in pelvic </w:t>
      </w:r>
      <w:r w:rsidR="009F4E43">
        <w:rPr>
          <w:rFonts w:ascii="Calibri Light" w:eastAsia="Times New Roman" w:hAnsi="Calibri Light" w:cs="Calibri Light"/>
          <w:color w:val="44546A"/>
          <w:lang w:eastAsia="en-GB"/>
        </w:rPr>
        <w:t>health can</w:t>
      </w:r>
      <w:r>
        <w:rPr>
          <w:rFonts w:ascii="Calibri Light" w:eastAsia="Times New Roman" w:hAnsi="Calibri Light" w:cs="Calibri Light"/>
          <w:color w:val="44546A"/>
          <w:lang w:eastAsia="en-GB"/>
        </w:rPr>
        <w:t xml:space="preserve"> </w:t>
      </w:r>
      <w:r w:rsidR="00CC0BC6">
        <w:rPr>
          <w:rFonts w:ascii="Calibri Light" w:eastAsia="Times New Roman" w:hAnsi="Calibri Light" w:cs="Calibri Light"/>
          <w:color w:val="44546A"/>
          <w:lang w:eastAsia="en-GB"/>
        </w:rPr>
        <w:t xml:space="preserve">help and advise you </w:t>
      </w:r>
    </w:p>
    <w:p w14:paraId="01265013" w14:textId="77777777" w:rsidR="007B79DE" w:rsidRPr="007B79DE" w:rsidRDefault="007B79DE" w:rsidP="007B79DE">
      <w:pPr>
        <w:rPr>
          <w:rFonts w:ascii="Calibri" w:eastAsia="Times New Roman" w:hAnsi="Calibri" w:cs="Calibri"/>
          <w:color w:val="000000"/>
          <w:lang w:eastAsia="en-GB"/>
        </w:rPr>
      </w:pPr>
      <w:r w:rsidRPr="007B79DE">
        <w:rPr>
          <w:rFonts w:ascii="Calibri Light" w:eastAsia="Times New Roman" w:hAnsi="Calibri Light" w:cs="Calibri Light"/>
          <w:color w:val="44546A"/>
          <w:lang w:eastAsia="en-GB"/>
        </w:rPr>
        <w:t> </w:t>
      </w:r>
    </w:p>
    <w:p w14:paraId="35DA9B7B" w14:textId="77777777" w:rsidR="007B79DE" w:rsidRPr="007B79DE" w:rsidRDefault="007B79DE" w:rsidP="007B79DE">
      <w:pPr>
        <w:rPr>
          <w:rFonts w:ascii="Calibri" w:eastAsia="Times New Roman" w:hAnsi="Calibri" w:cs="Calibri"/>
          <w:color w:val="000000"/>
          <w:lang w:eastAsia="en-GB"/>
        </w:rPr>
      </w:pPr>
      <w:r w:rsidRPr="007B79DE">
        <w:rPr>
          <w:rFonts w:ascii="Calibri Light" w:eastAsia="Times New Roman" w:hAnsi="Calibri Light" w:cs="Calibri Light"/>
          <w:color w:val="44546A"/>
          <w:lang w:eastAsia="en-GB"/>
        </w:rPr>
        <w:t>The three main components of exercise for bone health (and many other aspects of health) are:</w:t>
      </w:r>
    </w:p>
    <w:p w14:paraId="42F7753F" w14:textId="6BAF9D3A" w:rsidR="00CC0BC6" w:rsidRPr="00CC0BC6" w:rsidRDefault="009F4E43" w:rsidP="00D66CFD">
      <w:pPr>
        <w:numPr>
          <w:ilvl w:val="0"/>
          <w:numId w:val="1"/>
        </w:numPr>
        <w:rPr>
          <w:rFonts w:ascii="Calibri" w:eastAsia="Times New Roman" w:hAnsi="Calibri" w:cs="Calibri"/>
          <w:color w:val="44546A"/>
          <w:lang w:eastAsia="en-GB"/>
        </w:rPr>
      </w:pPr>
      <w:r w:rsidRPr="00CC0BC6">
        <w:rPr>
          <w:rFonts w:ascii="Calibri Light" w:eastAsia="Times New Roman" w:hAnsi="Calibri Light" w:cs="Calibri Light"/>
          <w:color w:val="44546A"/>
          <w:lang w:eastAsia="en-GB"/>
        </w:rPr>
        <w:t>Resistance training</w:t>
      </w:r>
      <w:r w:rsidR="007B79DE" w:rsidRPr="00CC0BC6">
        <w:rPr>
          <w:rFonts w:ascii="Calibri Light" w:eastAsia="Times New Roman" w:hAnsi="Calibri Light" w:cs="Calibri Light"/>
          <w:color w:val="44546A"/>
          <w:lang w:eastAsia="en-GB"/>
        </w:rPr>
        <w:t xml:space="preserve"> </w:t>
      </w:r>
      <w:r w:rsidR="00CC0BC6">
        <w:rPr>
          <w:rFonts w:ascii="Calibri Light" w:eastAsia="Times New Roman" w:hAnsi="Calibri Light" w:cs="Calibri Light"/>
          <w:color w:val="44546A"/>
          <w:lang w:eastAsia="en-GB"/>
        </w:rPr>
        <w:t xml:space="preserve">for your muscles </w:t>
      </w:r>
    </w:p>
    <w:p w14:paraId="79402191" w14:textId="670AC889" w:rsidR="00CC0BC6" w:rsidRPr="00CC0BC6" w:rsidRDefault="00CC0BC6" w:rsidP="00CC0BC6">
      <w:pPr>
        <w:pStyle w:val="ListParagraph"/>
        <w:ind w:left="720"/>
        <w:rPr>
          <w:rFonts w:ascii="Calibri Light" w:hAnsi="Calibri Light" w:cs="Calibri Light"/>
          <w:color w:val="44546A"/>
        </w:rPr>
      </w:pPr>
      <w:r>
        <w:rPr>
          <w:rFonts w:ascii="Calibri Light" w:hAnsi="Calibri Light" w:cs="Calibri Light"/>
          <w:color w:val="44546A"/>
        </w:rPr>
        <w:t xml:space="preserve">When we contract </w:t>
      </w:r>
      <w:r w:rsidR="009F4E43">
        <w:rPr>
          <w:rFonts w:ascii="Calibri Light" w:hAnsi="Calibri Light" w:cs="Calibri Light"/>
          <w:color w:val="44546A"/>
        </w:rPr>
        <w:t>m</w:t>
      </w:r>
      <w:r w:rsidR="009F4E43" w:rsidRPr="00CC0BC6">
        <w:rPr>
          <w:rFonts w:ascii="Calibri Light" w:hAnsi="Calibri Light" w:cs="Calibri Light"/>
          <w:color w:val="44546A"/>
        </w:rPr>
        <w:t>uscles,</w:t>
      </w:r>
      <w:r w:rsidRPr="00CC0BC6">
        <w:rPr>
          <w:rFonts w:ascii="Calibri Light" w:hAnsi="Calibri Light" w:cs="Calibri Light"/>
          <w:color w:val="44546A"/>
        </w:rPr>
        <w:t xml:space="preserve"> </w:t>
      </w:r>
      <w:r>
        <w:rPr>
          <w:rFonts w:ascii="Calibri Light" w:hAnsi="Calibri Light" w:cs="Calibri Light"/>
          <w:color w:val="44546A"/>
        </w:rPr>
        <w:t xml:space="preserve">they </w:t>
      </w:r>
      <w:r w:rsidRPr="00CC0BC6">
        <w:rPr>
          <w:rFonts w:ascii="Calibri Light" w:hAnsi="Calibri Light" w:cs="Calibri Light"/>
          <w:color w:val="44546A"/>
        </w:rPr>
        <w:t xml:space="preserve">pull on </w:t>
      </w:r>
      <w:r>
        <w:rPr>
          <w:rFonts w:ascii="Calibri Light" w:hAnsi="Calibri Light" w:cs="Calibri Light"/>
          <w:color w:val="44546A"/>
        </w:rPr>
        <w:t xml:space="preserve">our </w:t>
      </w:r>
      <w:r w:rsidRPr="00CC0BC6">
        <w:rPr>
          <w:rFonts w:ascii="Calibri Light" w:hAnsi="Calibri Light" w:cs="Calibri Light"/>
          <w:color w:val="44546A"/>
        </w:rPr>
        <w:t xml:space="preserve">bones </w:t>
      </w:r>
      <w:r w:rsidR="00FA374A">
        <w:rPr>
          <w:rFonts w:ascii="Calibri Light" w:hAnsi="Calibri Light" w:cs="Calibri Light"/>
          <w:color w:val="44546A"/>
        </w:rPr>
        <w:t>and w</w:t>
      </w:r>
      <w:r>
        <w:rPr>
          <w:rFonts w:ascii="Calibri Light" w:hAnsi="Calibri Light" w:cs="Calibri Light"/>
          <w:color w:val="44546A"/>
        </w:rPr>
        <w:t xml:space="preserve">e know this is very good for </w:t>
      </w:r>
      <w:r w:rsidR="00FA374A">
        <w:rPr>
          <w:rFonts w:ascii="Calibri Light" w:hAnsi="Calibri Light" w:cs="Calibri Light"/>
          <w:color w:val="44546A"/>
        </w:rPr>
        <w:t>healthy bones</w:t>
      </w:r>
      <w:r>
        <w:rPr>
          <w:rFonts w:ascii="Calibri Light" w:hAnsi="Calibri Light" w:cs="Calibri Light"/>
          <w:color w:val="44546A"/>
        </w:rPr>
        <w:t xml:space="preserve">. </w:t>
      </w:r>
    </w:p>
    <w:p w14:paraId="46F4F922" w14:textId="092478BD" w:rsidR="00FA374A" w:rsidRPr="00FA374A" w:rsidRDefault="007B79DE" w:rsidP="00FA374A">
      <w:pPr>
        <w:numPr>
          <w:ilvl w:val="0"/>
          <w:numId w:val="1"/>
        </w:numPr>
        <w:rPr>
          <w:rFonts w:ascii="Calibri" w:eastAsia="Times New Roman" w:hAnsi="Calibri" w:cs="Calibri"/>
          <w:color w:val="44546A"/>
          <w:lang w:eastAsia="en-GB"/>
        </w:rPr>
      </w:pPr>
      <w:r w:rsidRPr="007B79DE">
        <w:rPr>
          <w:rFonts w:ascii="Calibri Light" w:eastAsia="Times New Roman" w:hAnsi="Calibri Light" w:cs="Calibri Light"/>
          <w:color w:val="44546A"/>
          <w:lang w:eastAsia="en-GB"/>
        </w:rPr>
        <w:t>Plyometric exercise</w:t>
      </w:r>
      <w:r w:rsidR="00FA374A">
        <w:rPr>
          <w:rFonts w:ascii="Calibri Light" w:eastAsia="Times New Roman" w:hAnsi="Calibri Light" w:cs="Calibri Light"/>
          <w:color w:val="44546A"/>
          <w:lang w:eastAsia="en-GB"/>
        </w:rPr>
        <w:t xml:space="preserve"> or exercises which increase speed, </w:t>
      </w:r>
      <w:r w:rsidR="009F4E43">
        <w:rPr>
          <w:rFonts w:ascii="Calibri Light" w:eastAsia="Times New Roman" w:hAnsi="Calibri Light" w:cs="Calibri Light"/>
          <w:color w:val="44546A"/>
          <w:lang w:eastAsia="en-GB"/>
        </w:rPr>
        <w:t>endurance,</w:t>
      </w:r>
      <w:r w:rsidR="00FA374A">
        <w:rPr>
          <w:rFonts w:ascii="Calibri Light" w:eastAsia="Times New Roman" w:hAnsi="Calibri Light" w:cs="Calibri Light"/>
          <w:color w:val="44546A"/>
          <w:lang w:eastAsia="en-GB"/>
        </w:rPr>
        <w:t xml:space="preserve"> and strength, will also help your bones.</w:t>
      </w:r>
      <w:r w:rsidRPr="007B79DE">
        <w:rPr>
          <w:rFonts w:ascii="Calibri Light" w:eastAsia="Times New Roman" w:hAnsi="Calibri Light" w:cs="Calibri Light"/>
          <w:color w:val="44546A"/>
          <w:lang w:eastAsia="en-GB"/>
        </w:rPr>
        <w:t xml:space="preserve"> </w:t>
      </w:r>
    </w:p>
    <w:p w14:paraId="06FD4D1F" w14:textId="77777777" w:rsidR="00FA374A" w:rsidRPr="00FA374A" w:rsidRDefault="00FA374A" w:rsidP="00FA374A">
      <w:pPr>
        <w:ind w:left="720"/>
        <w:rPr>
          <w:rFonts w:ascii="Calibri" w:eastAsia="Times New Roman" w:hAnsi="Calibri" w:cs="Calibri"/>
          <w:color w:val="44546A"/>
          <w:lang w:eastAsia="en-GB"/>
        </w:rPr>
      </w:pPr>
    </w:p>
    <w:p w14:paraId="77B51B46" w14:textId="39FEDABF" w:rsidR="007B79DE" w:rsidRPr="007B79DE" w:rsidRDefault="00FA374A" w:rsidP="007B79DE">
      <w:pPr>
        <w:numPr>
          <w:ilvl w:val="0"/>
          <w:numId w:val="1"/>
        </w:numPr>
        <w:rPr>
          <w:rFonts w:ascii="Calibri" w:eastAsia="Times New Roman" w:hAnsi="Calibri" w:cs="Calibri"/>
          <w:color w:val="44546A"/>
          <w:lang w:eastAsia="en-GB"/>
        </w:rPr>
      </w:pPr>
      <w:r>
        <w:rPr>
          <w:rFonts w:ascii="Calibri Light" w:eastAsia="Times New Roman" w:hAnsi="Calibri Light" w:cs="Calibri Light"/>
          <w:color w:val="44546A"/>
          <w:lang w:eastAsia="en-GB"/>
        </w:rPr>
        <w:t>exercises which improve your balance are important as it helps to prevent you from falling and hurting your bones</w:t>
      </w:r>
    </w:p>
    <w:p w14:paraId="79E431BB" w14:textId="3E8444B3" w:rsidR="007B79DE" w:rsidRDefault="007B79DE" w:rsidP="007B79DE">
      <w:pPr>
        <w:rPr>
          <w:rFonts w:ascii="Calibri Light" w:eastAsia="Times New Roman" w:hAnsi="Calibri Light" w:cs="Calibri Light"/>
          <w:color w:val="44546A"/>
          <w:lang w:eastAsia="en-GB"/>
        </w:rPr>
      </w:pPr>
      <w:r w:rsidRPr="007B79DE">
        <w:rPr>
          <w:rFonts w:ascii="Calibri Light" w:eastAsia="Times New Roman" w:hAnsi="Calibri Light" w:cs="Calibri Light"/>
          <w:color w:val="44546A"/>
          <w:lang w:eastAsia="en-GB"/>
        </w:rPr>
        <w:t> </w:t>
      </w:r>
    </w:p>
    <w:p w14:paraId="734C67D5" w14:textId="00E60A8B" w:rsidR="00FA374A" w:rsidRPr="007B79DE" w:rsidRDefault="00FA374A" w:rsidP="007B79DE">
      <w:pPr>
        <w:rPr>
          <w:rFonts w:ascii="Calibri" w:eastAsia="Times New Roman" w:hAnsi="Calibri" w:cs="Calibri"/>
          <w:color w:val="000000"/>
          <w:lang w:eastAsia="en-GB"/>
        </w:rPr>
      </w:pPr>
      <w:r w:rsidRPr="00CC0BC6">
        <w:rPr>
          <w:rFonts w:ascii="Calibri Light" w:eastAsia="Times New Roman" w:hAnsi="Calibri Light" w:cs="Calibri Light"/>
          <w:color w:val="44546A"/>
          <w:lang w:eastAsia="en-GB"/>
        </w:rPr>
        <w:t xml:space="preserve">Starting with small steps </w:t>
      </w:r>
      <w:r>
        <w:rPr>
          <w:rFonts w:ascii="Calibri Light" w:hAnsi="Calibri Light" w:cs="Calibri Light"/>
          <w:color w:val="44546A"/>
        </w:rPr>
        <w:t xml:space="preserve">the physiotherapist can advise you on a programme of </w:t>
      </w:r>
      <w:r w:rsidR="009F4E43">
        <w:rPr>
          <w:rFonts w:ascii="Calibri Light" w:hAnsi="Calibri Light" w:cs="Calibri Light"/>
          <w:color w:val="44546A"/>
        </w:rPr>
        <w:t>safe exercises</w:t>
      </w:r>
      <w:r>
        <w:rPr>
          <w:rFonts w:ascii="Calibri Light" w:hAnsi="Calibri Light" w:cs="Calibri Light"/>
          <w:color w:val="44546A"/>
        </w:rPr>
        <w:t>.</w:t>
      </w:r>
    </w:p>
    <w:p w14:paraId="75223905" w14:textId="77777777" w:rsidR="00FA374A" w:rsidRDefault="00FA374A" w:rsidP="007B79DE">
      <w:pPr>
        <w:rPr>
          <w:rFonts w:ascii="Calibri Light" w:eastAsia="Times New Roman" w:hAnsi="Calibri Light" w:cs="Calibri Light"/>
          <w:color w:val="44546A"/>
          <w:lang w:eastAsia="en-GB"/>
        </w:rPr>
      </w:pPr>
    </w:p>
    <w:p w14:paraId="661383FC" w14:textId="7571FE99" w:rsidR="007B79DE" w:rsidRDefault="007B79DE" w:rsidP="007B79DE">
      <w:pPr>
        <w:rPr>
          <w:rFonts w:ascii="Calibri Light" w:eastAsia="Times New Roman" w:hAnsi="Calibri Light" w:cs="Calibri Light"/>
          <w:color w:val="44546A"/>
          <w:shd w:val="clear" w:color="auto" w:fill="FFFFFF"/>
          <w:lang w:eastAsia="en-GB"/>
        </w:rPr>
      </w:pPr>
    </w:p>
    <w:p w14:paraId="389D8ADA" w14:textId="0EE48C97" w:rsidR="00FA374A" w:rsidRDefault="00FA374A" w:rsidP="007B79DE">
      <w:pPr>
        <w:rPr>
          <w:rFonts w:ascii="Calibri Light" w:eastAsia="Times New Roman" w:hAnsi="Calibri Light" w:cs="Calibri Light"/>
          <w:color w:val="44546A"/>
          <w:shd w:val="clear" w:color="auto" w:fill="FFFFFF"/>
          <w:lang w:eastAsia="en-GB"/>
        </w:rPr>
      </w:pPr>
    </w:p>
    <w:p w14:paraId="70F22397" w14:textId="4D94DB11" w:rsidR="00FA374A" w:rsidRDefault="00FA374A" w:rsidP="007B79DE">
      <w:pPr>
        <w:rPr>
          <w:rFonts w:ascii="Calibri Light" w:eastAsia="Times New Roman" w:hAnsi="Calibri Light" w:cs="Calibri Light"/>
          <w:color w:val="44546A"/>
          <w:shd w:val="clear" w:color="auto" w:fill="FFFFFF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 xml:space="preserve">or </w:t>
      </w:r>
      <w:r>
        <w:rPr>
          <w:rFonts w:ascii="Calibri Light" w:eastAsia="Times New Roman" w:hAnsi="Calibri Light" w:cs="Calibri Light"/>
          <w:color w:val="44546A"/>
          <w:shd w:val="clear" w:color="auto" w:fill="FFFFFF"/>
          <w:lang w:eastAsia="en-GB"/>
        </w:rPr>
        <w:t>ask your GP if you can be referred to a physiotherapist at your local hospital</w:t>
      </w:r>
      <w:r w:rsidR="0095345F">
        <w:rPr>
          <w:rFonts w:ascii="Calibri Light" w:eastAsia="Times New Roman" w:hAnsi="Calibri Light" w:cs="Calibri Light"/>
          <w:color w:val="44546A"/>
          <w:shd w:val="clear" w:color="auto" w:fill="FFFFFF"/>
          <w:lang w:eastAsia="en-GB"/>
        </w:rPr>
        <w:t xml:space="preserve"> or GP practice</w:t>
      </w:r>
    </w:p>
    <w:p w14:paraId="034FF21D" w14:textId="77777777" w:rsidR="00FA374A" w:rsidRPr="007B79DE" w:rsidRDefault="00FA374A" w:rsidP="007B79DE">
      <w:pPr>
        <w:rPr>
          <w:rFonts w:ascii="Calibri" w:eastAsia="Times New Roman" w:hAnsi="Calibri" w:cs="Calibri"/>
          <w:color w:val="000000"/>
          <w:lang w:eastAsia="en-GB"/>
        </w:rPr>
      </w:pPr>
    </w:p>
    <w:p w14:paraId="7576A31A" w14:textId="70FF2230" w:rsidR="00FA374A" w:rsidRDefault="00FA374A" w:rsidP="007B79DE">
      <w:pPr>
        <w:rPr>
          <w:rFonts w:ascii="Calibri Light" w:eastAsia="Times New Roman" w:hAnsi="Calibri Light" w:cs="Calibri Light"/>
          <w:color w:val="44546A"/>
          <w:shd w:val="clear" w:color="auto" w:fill="FFFFFF"/>
          <w:lang w:eastAsia="en-GB"/>
        </w:rPr>
      </w:pPr>
      <w:r>
        <w:rPr>
          <w:rFonts w:ascii="Calibri Light" w:eastAsia="Times New Roman" w:hAnsi="Calibri Light" w:cs="Calibri Light"/>
          <w:color w:val="44546A"/>
          <w:shd w:val="clear" w:color="auto" w:fill="FFFFFF"/>
          <w:lang w:eastAsia="en-GB"/>
        </w:rPr>
        <w:t xml:space="preserve">Checkout our Physiotherapy directory to find a </w:t>
      </w:r>
      <w:r w:rsidR="0095345F">
        <w:rPr>
          <w:rFonts w:ascii="Calibri Light" w:eastAsia="Times New Roman" w:hAnsi="Calibri Light" w:cs="Calibri Light"/>
          <w:color w:val="44546A"/>
          <w:shd w:val="clear" w:color="auto" w:fill="FFFFFF"/>
          <w:lang w:eastAsia="en-GB"/>
        </w:rPr>
        <w:t xml:space="preserve">pelvic health </w:t>
      </w:r>
      <w:r>
        <w:rPr>
          <w:rFonts w:ascii="Calibri Light" w:eastAsia="Times New Roman" w:hAnsi="Calibri Light" w:cs="Calibri Light"/>
          <w:color w:val="44546A"/>
          <w:shd w:val="clear" w:color="auto" w:fill="FFFFFF"/>
          <w:lang w:eastAsia="en-GB"/>
        </w:rPr>
        <w:t>physiotherapist in your area at</w:t>
      </w:r>
    </w:p>
    <w:p w14:paraId="06CF7A2F" w14:textId="77777777" w:rsidR="009F4E43" w:rsidRDefault="009F4E43" w:rsidP="007B79DE">
      <w:pPr>
        <w:rPr>
          <w:rFonts w:ascii="Calibri Light" w:eastAsia="Times New Roman" w:hAnsi="Calibri Light" w:cs="Calibri Light"/>
          <w:color w:val="44546A"/>
          <w:shd w:val="clear" w:color="auto" w:fill="FFFFFF"/>
          <w:lang w:eastAsia="en-GB"/>
        </w:rPr>
      </w:pPr>
    </w:p>
    <w:p w14:paraId="2719336C" w14:textId="2D07E886" w:rsidR="00FA374A" w:rsidRDefault="00621DEF" w:rsidP="00FA374A">
      <w:pPr>
        <w:rPr>
          <w:rFonts w:ascii="Arial" w:hAnsi="Arial" w:cs="Arial"/>
          <w:sz w:val="21"/>
          <w:szCs w:val="21"/>
        </w:rPr>
      </w:pPr>
      <w:hyperlink r:id="rId7" w:history="1">
        <w:r w:rsidR="00FA374A">
          <w:rPr>
            <w:rStyle w:val="Hyperlink"/>
            <w:rFonts w:ascii="Arial" w:hAnsi="Arial" w:cs="Arial"/>
            <w:sz w:val="21"/>
            <w:szCs w:val="21"/>
          </w:rPr>
          <w:t>https://thepogp.co.uk/patients/physiotherapists/</w:t>
        </w:r>
      </w:hyperlink>
    </w:p>
    <w:p w14:paraId="23703A0B" w14:textId="236F8EEA" w:rsidR="00FA374A" w:rsidRDefault="00FA374A" w:rsidP="00FA374A">
      <w:pPr>
        <w:rPr>
          <w:rFonts w:ascii="Arial" w:hAnsi="Arial" w:cs="Arial"/>
          <w:sz w:val="21"/>
          <w:szCs w:val="21"/>
        </w:rPr>
      </w:pPr>
    </w:p>
    <w:p w14:paraId="09CA7576" w14:textId="261E3C61" w:rsidR="00FA374A" w:rsidRDefault="00FA374A" w:rsidP="00FA374A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Further </w:t>
      </w:r>
      <w:r w:rsidR="0095345F">
        <w:rPr>
          <w:rFonts w:ascii="Arial" w:hAnsi="Arial" w:cs="Arial"/>
          <w:sz w:val="21"/>
          <w:szCs w:val="21"/>
        </w:rPr>
        <w:t xml:space="preserve">information </w:t>
      </w:r>
      <w:r w:rsidR="009F4E43">
        <w:rPr>
          <w:rFonts w:ascii="Arial" w:hAnsi="Arial" w:cs="Arial"/>
          <w:sz w:val="21"/>
          <w:szCs w:val="21"/>
        </w:rPr>
        <w:t>about</w:t>
      </w:r>
      <w:r w:rsidR="0095345F">
        <w:rPr>
          <w:rFonts w:ascii="Arial" w:hAnsi="Arial" w:cs="Arial"/>
          <w:sz w:val="21"/>
          <w:szCs w:val="21"/>
        </w:rPr>
        <w:t xml:space="preserve"> the Menopause can be found on the POGP website</w:t>
      </w:r>
    </w:p>
    <w:p w14:paraId="589E24AD" w14:textId="45F1D8AA" w:rsidR="0095345F" w:rsidRDefault="0095345F" w:rsidP="00FA374A">
      <w:pPr>
        <w:rPr>
          <w:rFonts w:ascii="Arial" w:hAnsi="Arial" w:cs="Arial"/>
          <w:sz w:val="21"/>
          <w:szCs w:val="21"/>
        </w:rPr>
      </w:pPr>
    </w:p>
    <w:p w14:paraId="4DEBC007" w14:textId="0B701D06" w:rsidR="0095345F" w:rsidRDefault="00621DEF" w:rsidP="0095345F">
      <w:pPr>
        <w:rPr>
          <w:rStyle w:val="Hyperlink"/>
          <w:rFonts w:ascii="Arial" w:hAnsi="Arial" w:cs="Arial"/>
          <w:sz w:val="21"/>
          <w:szCs w:val="21"/>
        </w:rPr>
      </w:pPr>
      <w:hyperlink r:id="rId8" w:history="1">
        <w:r w:rsidR="0095345F">
          <w:rPr>
            <w:rStyle w:val="Hyperlink"/>
            <w:rFonts w:ascii="Arial" w:hAnsi="Arial" w:cs="Arial"/>
            <w:sz w:val="21"/>
            <w:szCs w:val="21"/>
          </w:rPr>
          <w:t>https://thepogp.co.uk/patient_information/womens_health/menopause.aspx</w:t>
        </w:r>
      </w:hyperlink>
    </w:p>
    <w:p w14:paraId="67161ED5" w14:textId="56A9BF4C" w:rsidR="00E5575A" w:rsidRDefault="00E5575A" w:rsidP="0095345F">
      <w:pPr>
        <w:rPr>
          <w:rStyle w:val="Hyperlink"/>
          <w:rFonts w:ascii="Arial" w:hAnsi="Arial" w:cs="Arial"/>
          <w:sz w:val="21"/>
          <w:szCs w:val="21"/>
        </w:rPr>
      </w:pPr>
    </w:p>
    <w:p w14:paraId="491CB25B" w14:textId="2F6FAFBB" w:rsidR="00E5575A" w:rsidRDefault="00E5575A" w:rsidP="0095345F">
      <w:pPr>
        <w:rPr>
          <w:rStyle w:val="Hyperlink"/>
          <w:rFonts w:ascii="Arial" w:hAnsi="Arial" w:cs="Arial"/>
          <w:i/>
          <w:iCs/>
          <w:sz w:val="21"/>
          <w:szCs w:val="21"/>
          <w:u w:val="none"/>
        </w:rPr>
      </w:pPr>
    </w:p>
    <w:p w14:paraId="6AB56C40" w14:textId="4D06D2DA" w:rsidR="00E5575A" w:rsidRDefault="00E5575A" w:rsidP="0095345F">
      <w:pPr>
        <w:rPr>
          <w:rStyle w:val="Hyperlink"/>
          <w:rFonts w:ascii="Arial" w:hAnsi="Arial" w:cs="Arial"/>
          <w:i/>
          <w:iCs/>
          <w:sz w:val="21"/>
          <w:szCs w:val="21"/>
          <w:u w:val="none"/>
        </w:rPr>
      </w:pPr>
    </w:p>
    <w:p w14:paraId="0A47A045" w14:textId="355CDDD7" w:rsidR="007B79DE" w:rsidRPr="007B79DE" w:rsidRDefault="00621DEF" w:rsidP="007B79DE">
      <w:pPr>
        <w:rPr>
          <w:rFonts w:ascii="Calibri" w:eastAsia="Times New Roman" w:hAnsi="Calibri" w:cs="Calibri"/>
          <w:color w:val="000000"/>
          <w:lang w:eastAsia="en-GB"/>
        </w:rPr>
      </w:pPr>
      <w:hyperlink r:id="rId9" w:history="1">
        <w:r>
          <w:rPr>
            <w:rStyle w:val="Hyperlink"/>
          </w:rPr>
          <w:t>World menopause infographic</w:t>
        </w:r>
      </w:hyperlink>
    </w:p>
    <w:p w14:paraId="78DC3B3F" w14:textId="77777777" w:rsidR="007B79DE" w:rsidRPr="007B79DE" w:rsidRDefault="007B79DE" w:rsidP="007B79DE">
      <w:pPr>
        <w:rPr>
          <w:rFonts w:ascii="Calibri" w:eastAsia="Times New Roman" w:hAnsi="Calibri" w:cs="Calibri"/>
          <w:color w:val="000000"/>
          <w:lang w:eastAsia="en-GB"/>
        </w:rPr>
      </w:pPr>
      <w:r w:rsidRPr="007B79DE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</w:t>
      </w:r>
    </w:p>
    <w:p w14:paraId="33D9EB54" w14:textId="0EF220CF" w:rsidR="007B79DE" w:rsidRPr="007B79DE" w:rsidRDefault="007B79DE" w:rsidP="007B79DE">
      <w:pPr>
        <w:rPr>
          <w:rFonts w:ascii="Calibri" w:eastAsia="Times New Roman" w:hAnsi="Calibri" w:cs="Calibri"/>
          <w:color w:val="000000"/>
          <w:lang w:eastAsia="en-GB"/>
        </w:rPr>
      </w:pPr>
      <w:r w:rsidRPr="007B79DE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fldChar w:fldCharType="begin"/>
      </w:r>
      <w:r w:rsidRPr="007B79DE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instrText xml:space="preserve"> INCLUDEPICTURE "cid:image003.png@01D7BF84.5B31D620" \* MERGEFORMATINET </w:instrText>
      </w:r>
      <w:r w:rsidRPr="007B79DE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fldChar w:fldCharType="separate"/>
      </w:r>
      <w:r w:rsidRPr="007B79DE">
        <w:rPr>
          <w:rFonts w:ascii="Calibri" w:eastAsia="Times New Roman" w:hAnsi="Calibri" w:cs="Calibri"/>
          <w:noProof/>
          <w:color w:val="000000"/>
          <w:sz w:val="22"/>
          <w:szCs w:val="22"/>
          <w:lang w:eastAsia="en-GB"/>
        </w:rPr>
        <mc:AlternateContent>
          <mc:Choice Requires="wps">
            <w:drawing>
              <wp:inline distT="0" distB="0" distL="0" distR="0" wp14:anchorId="0CB3ECCB" wp14:editId="471515CC">
                <wp:extent cx="304800" cy="304800"/>
                <wp:effectExtent l="0" t="0" r="0" b="0"/>
                <wp:docPr id="3" name="Rectangle 3" descr="image00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rect w14:anchorId="5BBF423C" id="Rectangle 3" o:spid="_x0000_s1026" alt="image003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" filled="f" stroked="f">
                <o:lock v:ext="edit" aspectratio="t"/>
                <w10:anchorlock/>
              </v:rect>
            </w:pict>
          </mc:Fallback>
        </mc:AlternateContent>
      </w:r>
      <w:r w:rsidRPr="007B79DE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fldChar w:fldCharType="end"/>
      </w:r>
    </w:p>
    <w:p w14:paraId="4A25D0B4" w14:textId="6EE9FE35" w:rsidR="007B79DE" w:rsidRPr="007B79DE" w:rsidRDefault="007B79DE" w:rsidP="007B79DE">
      <w:pPr>
        <w:rPr>
          <w:rFonts w:ascii="Calibri" w:eastAsia="Times New Roman" w:hAnsi="Calibri" w:cs="Calibri"/>
          <w:color w:val="000000"/>
          <w:lang w:eastAsia="en-GB"/>
        </w:rPr>
      </w:pPr>
      <w:r w:rsidRPr="007B79DE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fldChar w:fldCharType="begin"/>
      </w:r>
      <w:r w:rsidRPr="007B79DE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instrText xml:space="preserve"> INCLUDEPICTURE "cid:image004.png@01D7BF84.5B31D620" \* MERGEFORMATINET </w:instrText>
      </w:r>
      <w:r w:rsidRPr="007B79DE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fldChar w:fldCharType="separate"/>
      </w:r>
      <w:r w:rsidRPr="007B79DE">
        <w:rPr>
          <w:rFonts w:ascii="Calibri" w:eastAsia="Times New Roman" w:hAnsi="Calibri" w:cs="Calibri"/>
          <w:noProof/>
          <w:color w:val="000000"/>
          <w:sz w:val="22"/>
          <w:szCs w:val="22"/>
          <w:lang w:eastAsia="en-GB"/>
        </w:rPr>
        <mc:AlternateContent>
          <mc:Choice Requires="wps">
            <w:drawing>
              <wp:inline distT="0" distB="0" distL="0" distR="0" wp14:anchorId="6D8FF1D9" wp14:editId="1DE82BEE">
                <wp:extent cx="304800" cy="304800"/>
                <wp:effectExtent l="0" t="0" r="0" b="0"/>
                <wp:docPr id="2" name="Rectangle 2" descr="A close-up of a sho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rect w14:anchorId="68349FD6" id="Rectangle 2" o:spid="_x0000_s1026" alt="A close-up of a shoe&#10;&#10;Description automatically generated with low confidenc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" filled="f" stroked="f">
                <o:lock v:ext="edit" aspectratio="t"/>
                <w10:anchorlock/>
              </v:rect>
            </w:pict>
          </mc:Fallback>
        </mc:AlternateContent>
      </w:r>
      <w:r w:rsidRPr="007B79DE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fldChar w:fldCharType="end"/>
      </w:r>
    </w:p>
    <w:p w14:paraId="27C46568" w14:textId="77777777" w:rsidR="007B79DE" w:rsidRPr="007B79DE" w:rsidRDefault="007B79DE" w:rsidP="007B79DE">
      <w:pPr>
        <w:rPr>
          <w:rFonts w:ascii="Calibri" w:eastAsia="Times New Roman" w:hAnsi="Calibri" w:cs="Calibri"/>
          <w:color w:val="000000"/>
          <w:lang w:eastAsia="en-GB"/>
        </w:rPr>
      </w:pPr>
      <w:r w:rsidRPr="007B79DE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</w:t>
      </w:r>
    </w:p>
    <w:p w14:paraId="3472FC5B" w14:textId="77777777" w:rsidR="007B79DE" w:rsidRPr="007B79DE" w:rsidRDefault="007B79DE" w:rsidP="007B79DE">
      <w:pPr>
        <w:rPr>
          <w:rFonts w:ascii="Calibri" w:eastAsia="Times New Roman" w:hAnsi="Calibri" w:cs="Calibri"/>
          <w:color w:val="000000"/>
          <w:lang w:eastAsia="en-GB"/>
        </w:rPr>
      </w:pPr>
      <w:r w:rsidRPr="007B79DE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</w:t>
      </w:r>
    </w:p>
    <w:p w14:paraId="3A480407" w14:textId="77777777" w:rsidR="007B79DE" w:rsidRPr="007B79DE" w:rsidRDefault="007B79DE" w:rsidP="007B79DE">
      <w:pPr>
        <w:rPr>
          <w:rFonts w:ascii="Calibri" w:eastAsia="Times New Roman" w:hAnsi="Calibri" w:cs="Calibri"/>
          <w:color w:val="000000"/>
          <w:lang w:eastAsia="en-GB"/>
        </w:rPr>
      </w:pPr>
      <w:r w:rsidRPr="007B79DE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</w:t>
      </w:r>
    </w:p>
    <w:p w14:paraId="7A286CF1" w14:textId="77777777" w:rsidR="00680567" w:rsidRDefault="00680567"/>
    <w:sectPr w:rsidR="00680567" w:rsidSect="00045C9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9C2836"/>
    <w:multiLevelType w:val="hybridMultilevel"/>
    <w:tmpl w:val="A12CB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5E298F"/>
    <w:multiLevelType w:val="multilevel"/>
    <w:tmpl w:val="F6CA4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9DE"/>
    <w:rsid w:val="00045C96"/>
    <w:rsid w:val="003A0E4F"/>
    <w:rsid w:val="004862EB"/>
    <w:rsid w:val="00506001"/>
    <w:rsid w:val="0057073B"/>
    <w:rsid w:val="0058776B"/>
    <w:rsid w:val="005C5B10"/>
    <w:rsid w:val="00621DEF"/>
    <w:rsid w:val="00680567"/>
    <w:rsid w:val="007B79DE"/>
    <w:rsid w:val="00872606"/>
    <w:rsid w:val="0095345F"/>
    <w:rsid w:val="00987374"/>
    <w:rsid w:val="009E38FD"/>
    <w:rsid w:val="009F4E43"/>
    <w:rsid w:val="00BA767F"/>
    <w:rsid w:val="00CC0BC6"/>
    <w:rsid w:val="00E5575A"/>
    <w:rsid w:val="00ED1242"/>
    <w:rsid w:val="00FA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5A4F8"/>
  <w15:docId w15:val="{99AE69C4-0CB0-D948-8B24-D7975291C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B79DE"/>
  </w:style>
  <w:style w:type="character" w:styleId="Hyperlink">
    <w:name w:val="Hyperlink"/>
    <w:basedOn w:val="DefaultParagraphFont"/>
    <w:uiPriority w:val="99"/>
    <w:unhideWhenUsed/>
    <w:rsid w:val="007B79D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B79D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B79D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68056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F4E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97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06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6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0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9607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9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13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6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pogp.co.uk/patient_information/womens_health/menopause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hepogp.co.uk/patients/physiotherapis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msociety.org/wp-content/uploads/2021/10/WMD-2021-English-leaflet.pd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hepogp.co.uk/_userfiles/pages/images/world_menopause_day_2_0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Hawkes</dc:creator>
  <cp:keywords/>
  <dc:description/>
  <cp:lastModifiedBy>REFFOLD, Sally (BUCKINGHAMSHIRE HEALTHCARE NHS TRUST)</cp:lastModifiedBy>
  <cp:revision>6</cp:revision>
  <dcterms:created xsi:type="dcterms:W3CDTF">2021-10-12T19:58:00Z</dcterms:created>
  <dcterms:modified xsi:type="dcterms:W3CDTF">2021-10-18T20:29:00Z</dcterms:modified>
</cp:coreProperties>
</file>